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4" w:lineRule="auto"/>
        <w:rPr>
          <w:rFonts w:hint="default" w:ascii="メイリオ" w:hAnsi="メイリオ" w:eastAsia="メイリオ"/>
        </w:rPr>
      </w:pPr>
      <w:r>
        <w:rPr>
          <w:rFonts w:hint="eastAsia" w:ascii="メイリオ" w:hAnsi="メイリオ" w:eastAsia="メイリオ"/>
        </w:rPr>
        <w:t>（様式１）</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z w:val="36"/>
        </w:rPr>
        <w:t>質　　疑　　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21"/>
        </w:rPr>
        <w:t>会社所在地</w:t>
      </w:r>
      <w:r>
        <w:rPr>
          <w:rFonts w:hint="eastAsia" w:ascii="メイリオ" w:hAnsi="メイリオ" w:eastAsia="メイリオ"/>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rPr>
        <w:t>社名・部署名：</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担当者名</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電話番号</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default" w:ascii="メイリオ" w:hAnsi="メイリオ" w:eastAsia="メイリオ"/>
          <w:spacing w:val="168"/>
          <w:fitText w:val="1469" w:id="1"/>
        </w:rPr>
        <w:t>E-Mai</w:t>
      </w:r>
      <w:r>
        <w:rPr>
          <w:rFonts w:hint="default" w:ascii="メイリオ" w:hAnsi="メイリオ" w:eastAsia="メイリオ"/>
          <w:spacing w:val="4"/>
          <w:fitText w:val="1469" w:id="1"/>
        </w:rPr>
        <w:t>l</w:t>
      </w:r>
      <w:r>
        <w:rPr>
          <w:rFonts w:hint="eastAsia" w:ascii="メイリオ" w:hAnsi="メイリオ" w:eastAsia="メイリオ"/>
          <w:spacing w:val="2"/>
        </w:rPr>
        <w:t>：</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質疑事項（令和６年度高知県議会ＬＡＮ保守等委託業務契約）</w:t>
      </w:r>
    </w:p>
    <w:tbl>
      <w:tblPr>
        <w:tblStyle w:val="34"/>
        <w:tblW w:w="5000" w:type="pct"/>
        <w:jc w:val="center"/>
        <w:tblInd w:w="0" w:type="dxa"/>
        <w:tblLayout w:type="fixed"/>
        <w:tblLook w:firstRow="1" w:lastRow="0" w:firstColumn="1" w:lastColumn="0" w:noHBand="0" w:noVBand="0" w:val="00A0"/>
      </w:tblPr>
      <w:tblGrid>
        <w:gridCol w:w="9627"/>
      </w:tblGrid>
      <w:tr>
        <w:trPr>
          <w:trHeight w:val="454" w:hRule="atLeast"/>
        </w:trPr>
        <w:tc>
          <w:tcPr>
            <w:tcW w:w="5000"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bl>
    <w:p>
      <w:pPr>
        <w:pStyle w:val="0"/>
        <w:snapToGrid w:val="0"/>
        <w:spacing w:line="204" w:lineRule="auto"/>
        <w:rPr>
          <w:rFonts w:hint="default" w:ascii="メイリオ" w:hAnsi="メイリオ" w:eastAsia="メイリオ"/>
          <w:sz w:val="20"/>
        </w:rPr>
      </w:pPr>
      <w:r>
        <w:rPr>
          <w:rFonts w:hint="eastAsia" w:ascii="メイリオ" w:hAnsi="メイリオ" w:eastAsia="メイリオ"/>
          <w:sz w:val="20"/>
        </w:rPr>
        <w:t>（注）</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・質問は簡潔に記載してください。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・質問は、１問につき、この用紙１枚を使用し、質問が複数となる場合は、この用紙を複写して使用してください。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204" w:lineRule="auto"/>
        <w:rPr>
          <w:rFonts w:hint="default" w:ascii="メイリオ" w:hAnsi="メイリオ" w:eastAsia="メイリオ"/>
        </w:rPr>
      </w:pPr>
      <w:r>
        <w:rPr>
          <w:rFonts w:hint="eastAsia" w:ascii="メイリオ" w:hAnsi="メイリオ" w:eastAsia="メイリオ"/>
        </w:rPr>
        <w:t>（様式２）</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pacing w:val="32"/>
          <w:sz w:val="36"/>
        </w:rPr>
        <w:t>入札参加意思確認</w:t>
      </w:r>
      <w:r>
        <w:rPr>
          <w:rFonts w:hint="eastAsia" w:ascii="メイリオ" w:hAnsi="メイリオ" w:eastAsia="メイリオ"/>
          <w:spacing w:val="4"/>
          <w:sz w:val="36"/>
        </w:rPr>
        <w:t>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高知県議会事務局長　山本　和弘　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15"/>
        </w:rPr>
        <w:t>住</w:t>
      </w:r>
      <w:r>
        <w:rPr>
          <w:rFonts w:hint="eastAsia" w:ascii="メイリオ" w:hAnsi="メイリオ" w:eastAsia="メイリオ"/>
        </w:rPr>
        <w:t>所</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5"/>
        </w:rPr>
        <w:t>事業者</w:t>
      </w:r>
      <w:r>
        <w:rPr>
          <w:rFonts w:hint="eastAsia" w:ascii="メイリオ" w:hAnsi="メイリオ" w:eastAsia="メイリオ"/>
        </w:rPr>
        <w:t>名</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rPr>
        <w:t>代表者氏名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令和６年度高知県議会ＬＡＮ保守等委託業務契約の入札に参加したいので、「令和６年度高知県議会ＬＡＮ保守等委託業務</w:t>
      </w:r>
      <w:bookmarkStart w:id="0" w:name="_GoBack"/>
      <w:bookmarkEnd w:id="0"/>
      <w:r>
        <w:rPr>
          <w:rFonts w:hint="eastAsia" w:ascii="メイリオ" w:hAnsi="メイリオ" w:eastAsia="メイリオ"/>
        </w:rPr>
        <w:t>の入札説明書」の</w:t>
      </w:r>
      <w:r>
        <w:rPr>
          <w:rFonts w:hint="default" w:ascii="メイリオ" w:hAnsi="メイリオ" w:eastAsia="メイリオ"/>
        </w:rPr>
        <w:t>1</w:t>
      </w:r>
      <w:r>
        <w:rPr>
          <w:rFonts w:hint="eastAsia" w:ascii="メイリオ" w:hAnsi="メイリオ" w:eastAsia="メイリオ"/>
        </w:rPr>
        <w:t>2</w:t>
      </w:r>
      <w:r>
        <w:rPr>
          <w:rFonts w:hint="eastAsia" w:ascii="メイリオ" w:hAnsi="メイリオ" w:eastAsia="メイリオ"/>
        </w:rPr>
        <w:t>の規定に基づき、入札参加意思確認書を提出します。</w:t>
      </w: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１　担当者</w:t>
      </w:r>
    </w:p>
    <w:tbl>
      <w:tblPr>
        <w:tblStyle w:val="34"/>
        <w:tblW w:w="5000" w:type="pct"/>
        <w:tblInd w:w="0" w:type="dxa"/>
        <w:tblLayout w:type="fixed"/>
        <w:tblLook w:firstRow="1" w:lastRow="0" w:firstColumn="1" w:lastColumn="0" w:noHBand="0" w:noVBand="0" w:val="00A0"/>
      </w:tblPr>
      <w:tblGrid>
        <w:gridCol w:w="2155"/>
        <w:gridCol w:w="7472"/>
      </w:tblGrid>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事業者名</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住　　所</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3169"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連</w:t>
            </w:r>
            <w:r>
              <w:rPr>
                <w:rFonts w:hint="default" w:ascii="メイリオ" w:hAnsi="メイリオ" w:eastAsia="メイリオ"/>
                <w:sz w:val="21"/>
              </w:rPr>
              <w:t xml:space="preserve"> </w:t>
            </w:r>
            <w:r>
              <w:rPr>
                <w:rFonts w:hint="eastAsia" w:ascii="メイリオ" w:hAnsi="メイリオ" w:eastAsia="メイリオ"/>
                <w:sz w:val="21"/>
              </w:rPr>
              <w:t>絡</w:t>
            </w:r>
            <w:r>
              <w:rPr>
                <w:rFonts w:hint="default" w:ascii="メイリオ" w:hAnsi="メイリオ" w:eastAsia="メイリオ"/>
                <w:sz w:val="21"/>
              </w:rPr>
              <w:t xml:space="preserve"> </w:t>
            </w:r>
            <w:r>
              <w:rPr>
                <w:rFonts w:hint="eastAsia" w:ascii="メイリオ" w:hAnsi="メイリオ" w:eastAsia="メイリオ"/>
                <w:sz w:val="21"/>
              </w:rPr>
              <w:t>先</w:t>
            </w:r>
          </w:p>
        </w:tc>
        <w:tc>
          <w:tcPr>
            <w:tcW w:w="3881" w:type="pct"/>
            <w:vAlign w:val="center"/>
          </w:tcPr>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部署名：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氏　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電　話：　　　　　　　　　　　　　</w:t>
            </w:r>
            <w:r>
              <w:rPr>
                <w:rFonts w:hint="default" w:ascii="メイリオ" w:hAnsi="メイリオ" w:eastAsia="メイリオ"/>
                <w:sz w:val="21"/>
              </w:rPr>
              <w:t>FAX</w:t>
            </w:r>
            <w:r>
              <w:rPr>
                <w:rFonts w:hint="eastAsia" w:ascii="メイリオ" w:hAnsi="メイリオ" w:eastAsia="メイリオ"/>
                <w:sz w:val="21"/>
              </w:rPr>
              <w:t>：</w:t>
            </w:r>
          </w:p>
          <w:p>
            <w:pPr>
              <w:pStyle w:val="0"/>
              <w:snapToGrid w:val="0"/>
              <w:spacing w:line="204" w:lineRule="auto"/>
              <w:rPr>
                <w:rFonts w:hint="default" w:ascii="メイリオ" w:hAnsi="メイリオ" w:eastAsia="メイリオ"/>
                <w:sz w:val="21"/>
              </w:rPr>
            </w:pPr>
            <w:r>
              <w:rPr>
                <w:rFonts w:hint="default" w:ascii="メイリオ" w:hAnsi="メイリオ" w:eastAsia="メイリオ"/>
                <w:sz w:val="21"/>
              </w:rPr>
              <w:t>E-Mail</w:t>
            </w:r>
            <w:r>
              <w:rPr>
                <w:rFonts w:hint="eastAsia" w:ascii="メイリオ" w:hAnsi="メイリオ" w:eastAsia="メイリオ"/>
                <w:sz w:val="21"/>
              </w:rPr>
              <w:t>：</w:t>
            </w:r>
          </w:p>
        </w:tc>
      </w:tr>
    </w:tbl>
    <w:p>
      <w:pPr>
        <w:pStyle w:val="0"/>
        <w:snapToGrid w:val="0"/>
        <w:spacing w:line="240" w:lineRule="auto"/>
        <w:rPr>
          <w:rFonts w:hint="default" w:ascii="メイリオ" w:hAnsi="メイリオ" w:eastAsia="メイリオ"/>
        </w:rPr>
      </w:pPr>
      <w:r>
        <w:rPr>
          <w:rFonts w:hint="eastAsia"/>
        </w:rPr>
        <w:br w:type="page"/>
      </w:r>
      <w:r>
        <w:rPr>
          <w:rFonts w:hint="eastAsia" w:ascii="メイリオ" w:hAnsi="メイリオ" w:eastAsia="メイリオ"/>
        </w:rPr>
        <w:t>（様式３）</w:t>
      </w:r>
    </w:p>
    <w:p>
      <w:pPr>
        <w:pStyle w:val="0"/>
        <w:spacing w:line="240" w:lineRule="auto"/>
        <w:jc w:val="center"/>
        <w:rPr>
          <w:rFonts w:hint="eastAsia" w:ascii="メイリオ" w:hAnsi="メイリオ" w:eastAsia="メイリオ"/>
          <w:b w:val="0"/>
          <w:color w:val="auto"/>
          <w:sz w:val="40"/>
        </w:rPr>
      </w:pPr>
      <w:r>
        <w:rPr>
          <w:rFonts w:hint="eastAsia" w:ascii="メイリオ" w:hAnsi="メイリオ" w:eastAsia="メイリオ"/>
          <w:b w:val="0"/>
          <w:color w:val="auto"/>
          <w:sz w:val="40"/>
        </w:rPr>
        <w:t>業務実績証明書</w:t>
      </w:r>
    </w:p>
    <w:p>
      <w:pPr>
        <w:pStyle w:val="0"/>
        <w:wordWrap w:val="0"/>
        <w:spacing w:line="480" w:lineRule="auto"/>
        <w:jc w:val="right"/>
        <w:rPr>
          <w:rFonts w:hint="eastAsia" w:ascii="メイリオ" w:hAnsi="メイリオ" w:eastAsia="メイリオ"/>
          <w:color w:val="auto"/>
          <w:sz w:val="22"/>
        </w:rPr>
      </w:pPr>
      <w:r>
        <w:rPr>
          <w:rFonts w:hint="eastAsia" w:ascii="メイリオ" w:hAnsi="メイリオ" w:eastAsia="メイリオ"/>
          <w:color w:val="auto"/>
          <w:sz w:val="22"/>
        </w:rPr>
        <w:t>令和　　年　　月　　日</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高知県議会事務局長　山本　和弘　様</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428"/>
          <w:sz w:val="22"/>
          <w:fitText w:val="1296" w:id="2"/>
        </w:rPr>
        <w:t>住</w:t>
      </w:r>
      <w:r>
        <w:rPr>
          <w:rFonts w:hint="eastAsia" w:ascii="メイリオ" w:hAnsi="メイリオ" w:eastAsia="メイリオ"/>
          <w:color w:val="auto"/>
          <w:sz w:val="22"/>
          <w:fitText w:val="1296" w:id="2"/>
        </w:rPr>
        <w:t>所</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z w:val="22"/>
        </w:rPr>
        <w:t>商号又は名称</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24"/>
          <w:sz w:val="22"/>
          <w:fitText w:val="1296" w:id="3"/>
        </w:rPr>
        <w:t>代表者氏</w:t>
      </w:r>
      <w:r>
        <w:rPr>
          <w:rFonts w:hint="eastAsia" w:ascii="メイリオ" w:hAnsi="メイリオ" w:eastAsia="メイリオ"/>
          <w:color w:val="auto"/>
          <w:spacing w:val="2"/>
          <w:sz w:val="22"/>
          <w:fitText w:val="1296" w:id="3"/>
        </w:rPr>
        <w:t>名</w:t>
      </w:r>
    </w:p>
    <w:p>
      <w:pPr>
        <w:pStyle w:val="0"/>
        <w:spacing w:line="240" w:lineRule="auto"/>
        <w:rPr>
          <w:rFonts w:hint="eastAsia" w:ascii="メイリオ" w:hAnsi="メイリオ" w:eastAsia="メイリオ"/>
          <w:color w:val="auto"/>
          <w:sz w:val="22"/>
        </w:rPr>
      </w:pP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令和６年度高知県議会ＬＡＮ保守等委託業務契約に係る入札に関し、国又は地方公共団体との間において、過去２年以内に履行した当該業務に類する業務の実績を、下記のとおり有することを証明します。</w:t>
      </w:r>
    </w:p>
    <w:p>
      <w:pPr>
        <w:pStyle w:val="0"/>
        <w:spacing w:line="240" w:lineRule="auto"/>
        <w:jc w:val="center"/>
        <w:rPr>
          <w:rFonts w:hint="eastAsia" w:ascii="メイリオ" w:hAnsi="メイリオ" w:eastAsia="メイリオ"/>
          <w:color w:val="auto"/>
          <w:sz w:val="22"/>
        </w:rPr>
      </w:pPr>
      <w:r>
        <w:rPr>
          <w:rFonts w:hint="eastAsia" w:ascii="メイリオ" w:hAnsi="メイリオ" w:eastAsia="メイリオ"/>
          <w:color w:val="auto"/>
          <w:sz w:val="22"/>
        </w:rPr>
        <w:t>記</w:t>
      </w:r>
    </w:p>
    <w:p>
      <w:pPr>
        <w:pStyle w:val="0"/>
        <w:spacing w:line="240" w:lineRule="auto"/>
        <w:ind w:leftChars="0" w:firstLine="0" w:firstLineChars="0"/>
        <w:rPr>
          <w:rFonts w:hint="eastAsia" w:ascii="メイリオ" w:hAnsi="メイリオ" w:eastAsia="メイリオ"/>
          <w:color w:val="auto"/>
          <w:sz w:val="22"/>
        </w:rPr>
      </w:pPr>
      <w:r>
        <w:rPr>
          <w:rFonts w:hint="eastAsia" w:ascii="メイリオ" w:hAnsi="メイリオ" w:eastAsia="メイリオ"/>
          <w:color w:val="auto"/>
          <w:sz w:val="22"/>
        </w:rPr>
        <w:t>・履行実績</w:t>
      </w:r>
    </w:p>
    <w:tbl>
      <w:tblPr>
        <w:tblStyle w:val="35"/>
        <w:tblW w:w="5000" w:type="pct"/>
        <w:jc w:val="center"/>
        <w:tblInd w:w="0" w:type="dxa"/>
        <w:tblLayout w:type="fixed"/>
        <w:tblLook w:firstRow="1" w:lastRow="0" w:firstColumn="1" w:lastColumn="0" w:noHBand="0" w:noVBand="1" w:val="04A0"/>
      </w:tblPr>
      <w:tblGrid>
        <w:gridCol w:w="2266"/>
        <w:gridCol w:w="1515"/>
        <w:gridCol w:w="1514"/>
        <w:gridCol w:w="1515"/>
        <w:gridCol w:w="1190"/>
        <w:gridCol w:w="1627"/>
      </w:tblGrid>
      <w:tr>
        <w:trPr/>
        <w:tc>
          <w:tcPr>
            <w:tcW w:w="117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業務名</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契約先</w:t>
            </w:r>
          </w:p>
        </w:tc>
        <w:tc>
          <w:tcPr>
            <w:tcW w:w="786"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運用時期</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委託業務</w:t>
            </w:r>
          </w:p>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の規模</w:t>
            </w: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契約金額</w:t>
            </w: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メイリオ" w:hAnsi="メイリオ" w:eastAsia="メイリオ"/>
                <w:color w:val="auto"/>
              </w:rPr>
            </w:pPr>
            <w:r>
              <w:rPr>
                <w:rFonts w:hint="eastAsia" w:ascii="メイリオ" w:hAnsi="メイリオ" w:eastAsia="メイリオ"/>
                <w:color w:val="auto"/>
              </w:rPr>
              <w:t>備考</w:t>
            </w:r>
          </w:p>
        </w:tc>
      </w:tr>
      <w:tr>
        <w:trPr/>
        <w:tc>
          <w:tcPr>
            <w:tcW w:w="1177" w:type="pct"/>
            <w:vAlign w:val="top"/>
          </w:tcPr>
          <w:p>
            <w:pPr>
              <w:pStyle w:val="0"/>
              <w:spacing w:line="240" w:lineRule="auto"/>
              <w:rPr>
                <w:rFonts w:hint="eastAsia" w:ascii="メイリオ" w:hAnsi="メイリオ" w:eastAsia="メイリオ"/>
                <w:color w:val="auto"/>
              </w:rPr>
            </w:pPr>
          </w:p>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786" w:type="pct"/>
            <w:vAlign w:val="top"/>
          </w:tcPr>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bl>
    <w:p>
      <w:pPr>
        <w:pStyle w:val="0"/>
        <w:snapToGrid w:val="0"/>
        <w:spacing w:line="180" w:lineRule="auto"/>
        <w:ind w:left="200" w:hanging="200" w:hangingChars="100"/>
        <w:rPr>
          <w:rFonts w:hint="default" w:ascii="メイリオ" w:hAnsi="メイリオ" w:eastAsia="メイリオ"/>
          <w:sz w:val="20"/>
        </w:rPr>
      </w:pPr>
      <w:r>
        <w:rPr>
          <w:rFonts w:hint="eastAsia"/>
        </w:rPr>
        <w:br w:type="page"/>
      </w:r>
    </w:p>
    <w:tbl>
      <w:tblPr>
        <w:tblStyle w:val="11"/>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0"/>
        <w:gridCol w:w="1496"/>
        <w:gridCol w:w="534"/>
        <w:gridCol w:w="534"/>
        <w:gridCol w:w="534"/>
        <w:gridCol w:w="1311"/>
        <w:gridCol w:w="479"/>
        <w:gridCol w:w="1681"/>
        <w:gridCol w:w="565"/>
        <w:gridCol w:w="1984"/>
      </w:tblGrid>
      <w:tr>
        <w:trPr>
          <w:trHeight w:val="4032" w:hRule="atLeast"/>
        </w:trPr>
        <w:tc>
          <w:tcPr>
            <w:tcW w:w="9398"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right"/>
              <w:rPr>
                <w:rFonts w:hint="default" w:ascii="メイリオ" w:hAnsi="メイリオ" w:eastAsia="メイリオ"/>
                <w:color w:val="auto"/>
              </w:rPr>
            </w:pPr>
            <w:r>
              <w:rPr>
                <w:rFonts w:hint="eastAsia" w:ascii="メイリオ" w:hAnsi="メイリオ" w:eastAsia="メイリオ"/>
              </w:rPr>
              <w:t>円　　</w:t>
            </w:r>
          </w:p>
        </w:tc>
      </w:tr>
      <w:tr>
        <w:trPr>
          <w:trHeight w:val="756"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令和６年度高知県議会ＬＡＮ保守等委託業務契約</w:t>
            </w:r>
          </w:p>
        </w:tc>
      </w:tr>
      <w:tr>
        <w:trPr>
          <w:cantSplit/>
          <w:trHeight w:val="504" w:hRule="atLeast"/>
        </w:trPr>
        <w:tc>
          <w:tcPr>
            <w:tcW w:w="32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1270</wp:posOffset>
                      </wp:positionV>
                      <wp:extent cx="5981065" cy="2611755"/>
                      <wp:effectExtent l="635" t="635" r="29845" b="10795"/>
                      <wp:wrapNone/>
                      <wp:docPr id="1026" name="Line 4"/>
                      <a:graphic xmlns:a="http://schemas.openxmlformats.org/drawingml/2006/main">
                        <a:graphicData uri="http://schemas.microsoft.com/office/word/2010/wordprocessingShape">
                          <wps:wsp>
                            <wps:cNvPr id="1026" name="Line 4"/>
                            <wps:cNvSpPr>
                              <a:spLocks noChangeShapeType="1"/>
                            </wps:cNvSpPr>
                            <wps:spPr>
                              <a:xfrm flipV="1">
                                <a:off x="0" y="0"/>
                                <a:ext cx="5981065" cy="2611755"/>
                              </a:xfrm>
                              <a:prstGeom prst="line">
                                <a:avLst/>
                              </a:prstGeom>
                              <a:noFill/>
                              <a:ln w="9525">
                                <a:solidFill>
                                  <a:srgbClr val="000000"/>
                                </a:solidFill>
                                <a:round/>
                                <a:headEnd/>
                                <a:tailEnd/>
                              </a:ln>
                            </wps:spPr>
                            <wps:bodyPr/>
                          </wps:wsp>
                        </a:graphicData>
                      </a:graphic>
                    </wp:anchor>
                  </w:drawing>
                </mc:Choice>
                <mc:Fallback>
                  <w:pict>
                    <v:line id="Line 4" style="mso-wrap-distance-top:0pt;flip:y;mso-wrap-distance-right:9pt;mso-wrap-distance-bottom:0pt;mso-position-vertical-relative:text;mso-position-horizontal-relative:text;position:absolute;mso-wrap-distance-left:9pt;z-index:2;" o:spid="_x0000_s1026" o:allowincell="t" o:allowoverlap="t" filled="f" stroked="t" strokecolor="#000000" strokeweight="0.75pt" o:spt="20" from="-1.4pt,0.1pt" to="469.55pt,205.75pt">
                      <v:fill/>
                      <v:stroke filltype="solid"/>
                      <v:textbox style="layout-flow:horizontal;"/>
                      <v:imagedata o:title=""/>
                      <o:lock v:ext="edit" shapetype="t"/>
                      <w10:wrap type="none" anchorx="text" anchory="text"/>
                    </v:line>
                  </w:pict>
                </mc:Fallback>
              </mc:AlternateConten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79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22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w:t>
            </w:r>
            <w:r>
              <w:rPr>
                <w:rFonts w:hint="default" w:ascii="メイリオ" w:hAnsi="メイリオ" w:eastAsia="メイリオ"/>
              </w:rPr>
              <w:t xml:space="preserve">  </w:t>
            </w:r>
            <w:r>
              <w:rPr>
                <w:rFonts w:hint="eastAsia" w:ascii="メイリオ" w:hAnsi="メイリオ" w:eastAsia="メイリオ"/>
              </w:rPr>
              <w:t>　額</w:t>
            </w: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007"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993"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791"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81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その住所及び氏名を記入し、押印して下さい。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widowControl w:val="1"/>
        <w:adjustRightInd w:val="1"/>
        <w:jc w:val="left"/>
        <w:textAlignment w:val="auto"/>
        <w:rPr>
          <w:rFonts w:hint="default" w:ascii="メイリオ" w:hAnsi="メイリオ" w:eastAsia="メイリオ"/>
          <w:sz w:val="20"/>
        </w:rPr>
      </w:pPr>
    </w:p>
    <w:p>
      <w:pPr>
        <w:pStyle w:val="0"/>
        <w:snapToGrid w:val="0"/>
        <w:spacing w:line="180" w:lineRule="auto"/>
        <w:rPr>
          <w:rFonts w:hint="default" w:ascii="メイリオ" w:hAnsi="メイリオ" w:eastAsia="メイリオ"/>
          <w:sz w:val="20"/>
        </w:rPr>
      </w:pPr>
    </w:p>
    <w:tbl>
      <w:tblPr>
        <w:tblStyle w:val="11"/>
        <w:tblpPr w:leftFromText="142" w:rightFromText="142" w:topFromText="0" w:bottomFromText="0" w:vertAnchor="page" w:horzAnchor="margin" w:tblpXSpec="left" w:tblpY="160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
        <w:gridCol w:w="1943"/>
        <w:gridCol w:w="755"/>
        <w:gridCol w:w="755"/>
        <w:gridCol w:w="757"/>
        <w:gridCol w:w="1295"/>
        <w:gridCol w:w="323"/>
        <w:gridCol w:w="1512"/>
        <w:gridCol w:w="325"/>
        <w:gridCol w:w="1618"/>
      </w:tblGrid>
      <w:tr>
        <w:trPr>
          <w:trHeight w:val="4032" w:hRule="atLeast"/>
        </w:trPr>
        <w:tc>
          <w:tcPr>
            <w:tcW w:w="5000" w:type="pct"/>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4"/>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20"/>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291465</wp:posOffset>
                      </wp:positionV>
                      <wp:extent cx="5991225" cy="3293110"/>
                      <wp:effectExtent l="635" t="635" r="29845" b="10795"/>
                      <wp:wrapNone/>
                      <wp:docPr id="1027" name="Line 13"/>
                      <a:graphic xmlns:a="http://schemas.openxmlformats.org/drawingml/2006/main">
                        <a:graphicData uri="http://schemas.microsoft.com/office/word/2010/wordprocessingShape">
                          <wps:wsp>
                            <wps:cNvPr id="1027" name="Line 13"/>
                            <wps:cNvSpPr>
                              <a:spLocks noChangeShapeType="1"/>
                            </wps:cNvSpPr>
                            <wps:spPr>
                              <a:xfrm flipV="1">
                                <a:off x="0" y="0"/>
                                <a:ext cx="5991225" cy="3293110"/>
                              </a:xfrm>
                              <a:prstGeom prst="line">
                                <a:avLst/>
                              </a:prstGeom>
                              <a:noFill/>
                              <a:ln w="9525">
                                <a:solidFill>
                                  <a:srgbClr val="000000"/>
                                </a:solidFill>
                                <a:round/>
                                <a:headEnd/>
                                <a:tailEnd/>
                              </a:ln>
                            </wps:spPr>
                            <wps:bodyPr/>
                          </wps:wsp>
                        </a:graphicData>
                      </a:graphic>
                    </wp:anchor>
                  </w:drawing>
                </mc:Choice>
                <mc:Fallback>
                  <w:pict>
                    <v:line id="Line 13" style="mso-wrap-distance-top:0pt;flip:y;mso-wrap-distance-right:9pt;mso-wrap-distance-bottom:0pt;mso-position-vertical-relative:text;mso-position-horizontal-relative:text;position:absolute;mso-wrap-distance-left:9pt;z-index:4;" o:spid="_x0000_s1027" o:allowincell="t" o:allowoverlap="t" filled="f" stroked="t" strokecolor="#000000" strokeweight="0.75pt" o:spt="20" from="3pt,22.950000000000003pt" to="474.75pt,282.25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令和６年度高知県議会ＬＡＮ保守等委託業務契約</w:t>
            </w:r>
          </w:p>
        </w:tc>
      </w:tr>
      <w:tr>
        <w:trPr>
          <w:cantSplit/>
          <w:trHeight w:val="504" w:hRule="atLeast"/>
        </w:trPr>
        <w:tc>
          <w:tcPr>
            <w:tcW w:w="169" w:type="pct"/>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84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956"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244"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266"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512"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180"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r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記入例①　入札者本人が入札する場合（会社印及び代表者印を押印）</w:t>
      </w:r>
    </w:p>
    <w:p>
      <w:pPr>
        <w:pStyle w:val="0"/>
        <w:snapToGrid w:val="0"/>
        <w:spacing w:line="180" w:lineRule="auto"/>
        <w:rPr>
          <w:rFonts w:hint="default" w:ascii="メイリオ" w:hAnsi="メイリオ" w:eastAsia="メイリオ"/>
        </w:rPr>
      </w:pPr>
    </w:p>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default" w:ascii="メイリオ" w:hAnsi="メイリオ" w:eastAsia="メイリオ"/>
          <w:sz w:val="20"/>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w:t>
      </w:r>
    </w:p>
    <w:p>
      <w:pPr>
        <w:pStyle w:val="0"/>
        <w:snapToGrid w:val="0"/>
        <w:spacing w:line="180" w:lineRule="auto"/>
        <w:ind w:firstLine="1000" w:firstLineChars="500"/>
        <w:rPr>
          <w:rFonts w:hint="default" w:ascii="メイリオ" w:hAnsi="メイリオ" w:eastAsia="メイリオ"/>
          <w:sz w:val="20"/>
        </w:rPr>
      </w:pPr>
      <w:r>
        <w:rPr>
          <w:rFonts w:hint="eastAsia" w:ascii="メイリオ" w:hAnsi="メイリオ" w:eastAsia="メイリオ"/>
          <w:sz w:val="20"/>
        </w:rPr>
        <w:t>住所及び氏名を記入し、押印して下さい。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snapToGrid w:val="0"/>
        <w:spacing w:line="180" w:lineRule="auto"/>
        <w:rPr>
          <w:rFonts w:hint="default" w:ascii="メイリオ" w:hAnsi="メイリオ" w:eastAsia="メイリオ"/>
          <w:sz w:val="20"/>
        </w:rPr>
      </w:pPr>
    </w:p>
    <w:p>
      <w:pPr>
        <w:rPr>
          <w:rFonts w:hint="default" w:ascii="メイリオ" w:hAnsi="メイリオ" w:eastAsia="メイリオ"/>
        </w:rPr>
        <w:sectPr>
          <w:headerReference r:id="rId6" w:type="default"/>
          <w:footerReference r:id="rId7" w:type="default"/>
          <w:type w:val="continuous"/>
          <w:pgSz w:w="11906" w:h="16838"/>
          <w:pgMar w:top="993" w:right="851" w:bottom="1247" w:left="1418" w:header="720" w:footer="720" w:gutter="0"/>
          <w:pgNumType w:start="1"/>
          <w:cols w:space="720"/>
          <w:noEndnote w:val="1"/>
          <w:textDirection w:val="lrTb"/>
          <w:docGrid w:type="linesAndChars" w:linePitch="305"/>
        </w:sectPr>
      </w:pPr>
    </w:p>
    <w:p>
      <w:pPr>
        <w:pStyle w:val="0"/>
        <w:snapToGrid w:val="0"/>
        <w:spacing w:line="204" w:lineRule="auto"/>
        <w:rPr>
          <w:rFonts w:hint="default" w:ascii="メイリオ" w:hAnsi="メイリオ" w:eastAsia="メイリオ"/>
        </w:rPr>
        <w:sectPr>
          <w:pgSz w:w="11906" w:h="16838"/>
          <w:pgMar w:top="993" w:right="851" w:bottom="1247" w:left="1418" w:header="720" w:footer="720" w:gutter="0"/>
          <w:pgNumType w:start="1"/>
          <w:cols w:space="720"/>
          <w:noEndnote w:val="1"/>
          <w:textDirection w:val="lrTb"/>
          <w:docGrid w:type="linesAndChars" w:linePitch="305"/>
        </w:sect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記入例②　代理人が入札する場合（代理人印を押印）</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
        <w:gridCol w:w="1907"/>
        <w:gridCol w:w="741"/>
        <w:gridCol w:w="741"/>
        <w:gridCol w:w="742"/>
        <w:gridCol w:w="1271"/>
        <w:gridCol w:w="317"/>
        <w:gridCol w:w="1483"/>
        <w:gridCol w:w="318"/>
        <w:gridCol w:w="1589"/>
      </w:tblGrid>
      <w:tr>
        <w:trPr>
          <w:trHeight w:val="4032" w:hRule="atLeast"/>
        </w:trPr>
        <w:tc>
          <w:tcPr>
            <w:tcW w:w="9427"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代理人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793"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-30480</wp:posOffset>
                      </wp:positionH>
                      <wp:positionV relativeFrom="paragraph">
                        <wp:posOffset>302895</wp:posOffset>
                      </wp:positionV>
                      <wp:extent cx="5946140" cy="3422650"/>
                      <wp:effectExtent l="635" t="635" r="29845" b="10795"/>
                      <wp:wrapNone/>
                      <wp:docPr id="1028" name="Line 2"/>
                      <a:graphic xmlns:a="http://schemas.openxmlformats.org/drawingml/2006/main">
                        <a:graphicData uri="http://schemas.microsoft.com/office/word/2010/wordprocessingShape">
                          <wps:wsp>
                            <wps:cNvPr id="1028" name="Line 2"/>
                            <wps:cNvSpPr>
                              <a:spLocks noChangeShapeType="1"/>
                            </wps:cNvSpPr>
                            <wps:spPr>
                              <a:xfrm flipV="1">
                                <a:off x="0" y="0"/>
                                <a:ext cx="5946140" cy="3422650"/>
                              </a:xfrm>
                              <a:prstGeom prst="line">
                                <a:avLst/>
                              </a:prstGeom>
                              <a:noFill/>
                              <a:ln w="9525">
                                <a:solidFill>
                                  <a:srgbClr val="000000"/>
                                </a:solidFill>
                                <a:round/>
                                <a:headEnd/>
                                <a:tailEnd/>
                              </a:ln>
                            </wps:spPr>
                            <wps:bodyPr/>
                          </wps:wsp>
                        </a:graphicData>
                      </a:graphic>
                    </wp:anchor>
                  </w:drawing>
                </mc:Choice>
                <mc:Fallback>
                  <w:pict>
                    <v:line id="Line 2" style="mso-wrap-distance-top:0pt;flip:y;mso-wrap-distance-right:9pt;mso-wrap-distance-bottom:0pt;mso-position-vertical-relative:text;mso-position-horizontal-relative:text;position:absolute;mso-wrap-distance-left:9pt;z-index:3;" o:spid="_x0000_s1028" o:allowincell="t" o:allowoverlap="t" filled="f" stroked="t" strokecolor="#000000" strokeweight="0.75pt" o:spt="20" from="-2.4000000000000004pt,23.85pt" to="465.8pt,293.35000000000002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令和６年度高知県議会ＬＡＮ保守等委託業務契約</w:t>
            </w:r>
          </w:p>
        </w:tc>
      </w:tr>
      <w:tr>
        <w:trPr>
          <w:cantSplit/>
          <w:trHeight w:val="504" w:hRule="atLeast"/>
        </w:trPr>
        <w:tc>
          <w:tcPr>
            <w:tcW w:w="31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58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18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51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45"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0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222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ind w:leftChars="0" w:hanging="771" w:hangingChars="367"/>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代理入札の場合は、委任者の住所及び氏名を記入し、その下に「代理人」の表示をしてその住所及び氏名を記入し、押印して下さい。</w:t>
      </w:r>
    </w:p>
    <w:p>
      <w:pPr>
        <w:pStyle w:val="0"/>
        <w:snapToGrid w:val="0"/>
        <w:spacing w:line="180" w:lineRule="auto"/>
        <w:ind w:left="0" w:leftChars="0" w:firstLine="800" w:firstLineChars="400"/>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left="771" w:leftChars="367" w:firstLine="0" w:firstLineChars="0"/>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left="771" w:leftChars="367" w:firstLineChars="0"/>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　　　　　下さい。</w:t>
      </w:r>
    </w:p>
    <w:p>
      <w:pPr>
        <w:pStyle w:val="0"/>
        <w:snapToGrid w:val="0"/>
        <w:spacing w:line="180" w:lineRule="auto"/>
        <w:ind w:left="771" w:leftChars="367" w:firstLine="0" w:firstLineChars="0"/>
        <w:rPr>
          <w:rFonts w:hint="default" w:ascii="メイリオ" w:hAnsi="メイリオ" w:eastAsia="メイリオ"/>
        </w:rPr>
        <w:sectPr>
          <w:headerReference r:id="rId8" w:type="default"/>
          <w:footerReference r:id="rId9" w:type="default"/>
          <w:type w:val="continuous"/>
          <w:pgSz w:w="11906" w:h="16838"/>
          <w:pgMar w:top="1525" w:right="851" w:bottom="1247" w:left="1418" w:header="720" w:footer="720" w:gutter="0"/>
          <w:pgNumType w:start="1"/>
          <w:cols w:space="720"/>
          <w:noEndnote w:val="1"/>
          <w:textDirection w:val="lrTb"/>
          <w:docGrid w:type="linesAndChars" w:linePitch="305"/>
        </w:sect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r>
        <w:rPr>
          <w:rFonts w:hint="default" w:ascii="メイリオ" w:hAnsi="メイリオ" w:eastAsia="メイリオ"/>
          <w:sz w:val="20"/>
        </w:rPr>
        <w:t xml:space="preserve">       </w:t>
      </w:r>
    </w:p>
    <w:p>
      <w:pPr>
        <w:pStyle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rPr>
        <w:t>委　任　状</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b w:val="1"/>
        </w:rPr>
        <w:t xml:space="preserve">                                              </w:t>
      </w:r>
      <w:r>
        <w:rPr>
          <w:rFonts w:hint="eastAsia" w:ascii="メイリオ" w:hAnsi="メイリオ" w:eastAsia="メイリオ"/>
          <w:b w:val="1"/>
        </w:rPr>
        <w:t>　</w:t>
      </w:r>
      <w:r>
        <w:rPr>
          <w:rFonts w:hint="default" w:ascii="メイリオ" w:hAnsi="メイリオ" w:eastAsia="メイリオ"/>
          <w:b w:val="1"/>
        </w:rPr>
        <w:t xml:space="preserve">   </w:t>
      </w:r>
      <w:r>
        <w:rPr>
          <w:rFonts w:hint="eastAsia" w:ascii="メイリオ" w:hAnsi="メイリオ" w:eastAsia="メイリオ"/>
          <w:b w:val="1"/>
        </w:rPr>
        <w:t>　　　</w:t>
      </w: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420" w:firstLineChars="200"/>
        <w:rPr>
          <w:rFonts w:hint="default" w:ascii="メイリオ" w:hAnsi="メイリオ" w:eastAsia="メイリオ"/>
        </w:rPr>
      </w:pPr>
      <w:r>
        <w:rPr>
          <w:rFonts w:hint="eastAsia" w:ascii="メイリオ" w:hAnsi="メイリオ" w:eastAsia="メイリオ"/>
        </w:rPr>
        <w:t>高知県議会事務局長　山本　和弘</w:t>
      </w:r>
      <w:r>
        <w:rPr>
          <w:rFonts w:hint="default" w:ascii="メイリオ" w:hAnsi="メイリオ" w:eastAsia="メイリオ"/>
        </w:rPr>
        <w:t xml:space="preserve">  </w:t>
      </w:r>
      <w:r>
        <w:rPr>
          <w:rFonts w:hint="eastAsia" w:ascii="メイリオ" w:hAnsi="メイリオ" w:eastAsia="メイリオ"/>
        </w:rPr>
        <w:t>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住　所</w:t>
      </w:r>
    </w:p>
    <w:p>
      <w:pPr>
        <w:pStyle w:val="0"/>
        <w:snapToGrid w:val="0"/>
        <w:spacing w:line="204" w:lineRule="auto"/>
        <w:ind w:firstLine="840" w:firstLineChars="400"/>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（委任者）</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氏　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住所</w:t>
      </w:r>
    </w:p>
    <w:p>
      <w:pPr>
        <w:pStyle w:val="0"/>
        <w:snapToGrid w:val="0"/>
        <w:spacing w:line="204" w:lineRule="auto"/>
        <w:rPr>
          <w:rFonts w:hint="default" w:ascii="メイリオ" w:hAnsi="メイリオ" w:eastAsia="メイリオ"/>
        </w:rPr>
      </w:pPr>
      <w:r>
        <w:rPr>
          <w:rFonts w:hint="eastAsia" w:ascii="メイリオ" w:hAnsi="メイリオ" w:eastAsia="メイリオ"/>
        </w:rPr>
        <w:t>　　私は、</w:t>
      </w:r>
      <w:r>
        <w:rPr>
          <w:rFonts w:hint="default" w:ascii="メイリオ" w:hAnsi="メイリオ" w:eastAsia="メイリオ"/>
        </w:rPr>
        <w:t xml:space="preserve">                                    </w:t>
      </w:r>
      <w:r>
        <w:rPr>
          <w:rFonts w:hint="eastAsia" w:ascii="メイリオ" w:hAnsi="メイリオ" w:eastAsia="メイリオ"/>
        </w:rPr>
        <w:t>　　　　　　　　　　　を代理人と定め</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氏名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令和６年３月</w:t>
      </w:r>
      <w:r>
        <w:rPr>
          <w:rFonts w:hint="eastAsia" w:ascii="メイリオ" w:hAnsi="メイリオ" w:eastAsia="メイリオ"/>
        </w:rPr>
        <w:t>21</w:t>
      </w:r>
      <w:r>
        <w:rPr>
          <w:rFonts w:hint="eastAsia" w:ascii="メイリオ" w:hAnsi="メイリオ" w:eastAsia="メイリオ"/>
        </w:rPr>
        <w:t>日執行の下記一般競争入札並びに見積書提出に関する一切の権限を</w:t>
      </w:r>
    </w:p>
    <w:p>
      <w:pPr>
        <w:pStyle w:val="0"/>
        <w:snapToGrid w:val="0"/>
        <w:spacing w:line="204" w:lineRule="auto"/>
        <w:rPr>
          <w:rFonts w:hint="default" w:ascii="メイリオ" w:hAnsi="メイリオ" w:eastAsia="メイリオ"/>
        </w:rPr>
      </w:pPr>
      <w:r>
        <w:rPr>
          <w:rFonts w:hint="eastAsia" w:ascii="メイリオ" w:hAnsi="メイリオ" w:eastAsia="メイリオ"/>
        </w:rPr>
        <w:t>委任します。</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契約名称　令和６年度高知県議会ＬＡＮ保守等委託業務契約</w:t>
      </w:r>
    </w:p>
    <w:p>
      <w:pPr>
        <w:pStyle w:val="0"/>
        <w:widowControl w:val="1"/>
        <w:adjustRightInd w:val="1"/>
        <w:jc w:val="left"/>
        <w:textAlignment w:val="auto"/>
        <w:rPr>
          <w:rFonts w:hint="default" w:ascii="メイリオ" w:hAnsi="メイリオ" w:eastAsia="メイリオ"/>
        </w:rPr>
      </w:pPr>
      <w:r>
        <w:rPr>
          <w:rFonts w:hint="default" w:ascii="メイリオ" w:hAnsi="メイリオ" w:eastAsia="メイリオ"/>
        </w:rPr>
        <w:br w:type="page"/>
      </w:r>
    </w:p>
    <w:p>
      <w:pPr>
        <w:rPr>
          <w:rFonts w:hint="default" w:ascii="メイリオ" w:hAnsi="メイリオ" w:eastAsia="メイリオ"/>
        </w:rPr>
        <w:sectPr>
          <w:pgSz w:w="11906" w:h="16838"/>
          <w:pgMar w:top="1525" w:right="851" w:bottom="1247" w:left="1418" w:header="720" w:footer="720" w:gutter="0"/>
          <w:pgNumType w:start="1"/>
          <w:cols w:space="720"/>
          <w:noEndnote w:val="1"/>
          <w:textDirection w:val="lrTb"/>
          <w:docGrid w:type="linesAndChars" w:linePitch="305"/>
        </w:sectPr>
      </w:pPr>
    </w:p>
    <w:p>
      <w:pPr>
        <w:pStyle w:val="0"/>
        <w:jc w:val="center"/>
        <w:rPr>
          <w:rFonts w:hint="default" w:ascii="メイリオ" w:hAnsi="メイリオ" w:eastAsia="メイリオ"/>
          <w:sz w:val="40"/>
        </w:rPr>
      </w:pPr>
      <w:r>
        <w:rPr>
          <w:rFonts w:hint="eastAsia" w:ascii="メイリオ" w:hAnsi="メイリオ" w:eastAsia="メイリオ"/>
          <w:sz w:val="40"/>
        </w:rPr>
        <w:t>補足説明</w:t>
      </w:r>
    </w:p>
    <w:p>
      <w:pPr>
        <w:pStyle w:val="0"/>
        <w:rPr>
          <w:rFonts w:hint="default"/>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日程</w:t>
      </w: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（１）令和６年３月４日（月）</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入札公告</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（２）令和６年３月６日（水）午後５時</w:t>
      </w:r>
    </w:p>
    <w:p>
      <w:pPr>
        <w:pStyle w:val="0"/>
        <w:snapToGrid w:val="0"/>
        <w:spacing w:line="204" w:lineRule="auto"/>
        <w:ind w:left="420" w:leftChars="200" w:firstLine="210"/>
        <w:rPr>
          <w:rFonts w:hint="default" w:ascii="メイリオ" w:hAnsi="メイリオ" w:eastAsia="メイリオ"/>
        </w:rPr>
      </w:pPr>
      <w:r>
        <w:rPr>
          <w:rFonts w:hint="eastAsia" w:ascii="メイリオ" w:hAnsi="メイリオ" w:eastAsia="メイリオ"/>
        </w:rPr>
        <w:t>質疑書の提出期限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（３）令和６年３月</w:t>
      </w:r>
      <w:r>
        <w:rPr>
          <w:rFonts w:hint="eastAsia" w:ascii="メイリオ" w:hAnsi="メイリオ" w:eastAsia="メイリオ"/>
        </w:rPr>
        <w:t>11</w:t>
      </w:r>
      <w:r>
        <w:rPr>
          <w:rFonts w:hint="eastAsia" w:ascii="メイリオ" w:hAnsi="メイリオ" w:eastAsia="メイリオ"/>
        </w:rPr>
        <w:t>日（月）</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質疑書の回答期限</w:t>
      </w:r>
    </w:p>
    <w:p>
      <w:pPr>
        <w:pStyle w:val="0"/>
        <w:snapToGrid w:val="0"/>
        <w:spacing w:line="204" w:lineRule="auto"/>
        <w:ind w:left="630" w:leftChars="30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（４）令和６年３月</w:t>
      </w:r>
      <w:r>
        <w:rPr>
          <w:rFonts w:hint="eastAsia" w:ascii="メイリオ" w:hAnsi="メイリオ" w:eastAsia="メイリオ"/>
        </w:rPr>
        <w:t>12</w:t>
      </w:r>
      <w:r>
        <w:rPr>
          <w:rFonts w:hint="eastAsia" w:ascii="メイリオ" w:hAnsi="メイリオ" w:eastAsia="メイリオ"/>
        </w:rPr>
        <w:t>日（火）午後５時</w:t>
      </w:r>
    </w:p>
    <w:p>
      <w:pPr>
        <w:pStyle w:val="0"/>
        <w:snapToGrid w:val="0"/>
        <w:spacing w:line="204" w:lineRule="auto"/>
        <w:rPr>
          <w:rFonts w:hint="default" w:ascii="メイリオ" w:hAnsi="メイリオ" w:eastAsia="メイリオ"/>
        </w:rPr>
      </w:pPr>
      <w:r>
        <w:rPr>
          <w:rFonts w:hint="eastAsia" w:ascii="メイリオ" w:hAnsi="メイリオ" w:eastAsia="メイリオ"/>
        </w:rPr>
        <w:t>　　　入札参加意思確認書等の提出期限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（５）令和６年３月</w:t>
      </w:r>
      <w:r>
        <w:rPr>
          <w:rFonts w:hint="eastAsia" w:ascii="メイリオ" w:hAnsi="メイリオ" w:eastAsia="メイリオ"/>
        </w:rPr>
        <w:t>7</w:t>
      </w:r>
      <w:r>
        <w:rPr>
          <w:rFonts w:hint="eastAsia" w:ascii="メイリオ" w:hAnsi="メイリオ" w:eastAsia="メイリオ"/>
        </w:rPr>
        <w:t>日（木）</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現場説明会（※時間帯は事務局と協議の上決定）</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（６）令和６年３月</w:t>
      </w:r>
      <w:r>
        <w:rPr>
          <w:rFonts w:hint="eastAsia" w:ascii="メイリオ" w:hAnsi="メイリオ" w:eastAsia="メイリオ"/>
        </w:rPr>
        <w:t>21</w:t>
      </w:r>
      <w:r>
        <w:rPr>
          <w:rFonts w:hint="eastAsia" w:ascii="メイリオ" w:hAnsi="メイリオ" w:eastAsia="メイリオ"/>
        </w:rPr>
        <w:t>日（木）午後４時</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入札及び開札（場所：高知市丸ノ内１－２－２０　高知県議会議事堂３階第四委員会室）</w:t>
      </w:r>
    </w:p>
    <w:p>
      <w:pPr>
        <w:pStyle w:val="0"/>
        <w:snapToGrid w:val="0"/>
        <w:spacing w:line="204" w:lineRule="auto"/>
        <w:ind w:left="420" w:leftChars="200"/>
        <w:rPr>
          <w:rFonts w:hint="default" w:ascii="メイリオ" w:hAnsi="メイリオ" w:eastAsia="メイリオ"/>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再度入札について</w:t>
      </w:r>
    </w:p>
    <w:p>
      <w:pPr>
        <w:pStyle w:val="0"/>
        <w:snapToGrid w:val="0"/>
        <w:spacing w:line="204" w:lineRule="auto"/>
        <w:ind w:left="420" w:leftChars="200" w:firstLine="210" w:firstLineChars="100"/>
        <w:rPr>
          <w:rFonts w:hint="default" w:ascii="メイリオ" w:hAnsi="メイリオ" w:eastAsia="メイリオ"/>
        </w:rPr>
      </w:pPr>
      <w:r>
        <w:rPr>
          <w:rFonts w:hint="eastAsia" w:ascii="メイリオ" w:hAnsi="メイリオ" w:eastAsia="メイリオ"/>
        </w:rPr>
        <w:t>開札後、落札者となるべき入札がないときは再度の入札（合わせて３回）を行います。この場合、直ちに再度の入札を行うこととしますので、開札には立ち会うようにしてください。また、入札に必要なもの（委任状、印鑑等）を持参してください。</w:t>
      </w:r>
    </w:p>
    <w:p>
      <w:pPr>
        <w:pStyle w:val="0"/>
        <w:snapToGrid w:val="0"/>
        <w:spacing w:line="204" w:lineRule="auto"/>
        <w:ind w:left="420" w:leftChars="200" w:firstLine="210" w:firstLineChars="100"/>
        <w:rPr>
          <w:rFonts w:hint="default" w:ascii="メイリオ" w:hAnsi="メイリオ" w:eastAsia="メイリオ"/>
        </w:rPr>
      </w:pPr>
      <w:r>
        <w:rPr>
          <w:rFonts w:hint="default" w:ascii="メイリオ" w:hAnsi="メイリオ" w:eastAsia="メイリオ"/>
        </w:rPr>
        <w:t>3</w:t>
      </w:r>
      <w:r>
        <w:rPr>
          <w:rFonts w:hint="eastAsia" w:ascii="メイリオ" w:hAnsi="メイリオ" w:eastAsia="メイリオ"/>
        </w:rPr>
        <w:t>回入札を行っても不落の場合は、最低価格で入札をした業者から順次、随意契約の折衝を行うことがあります。</w:t>
      </w:r>
    </w:p>
    <w:p>
      <w:pPr>
        <w:pStyle w:val="0"/>
        <w:snapToGrid w:val="0"/>
        <w:spacing w:line="204" w:lineRule="auto"/>
        <w:rPr>
          <w:rFonts w:hint="default" w:ascii="メイリオ" w:hAnsi="メイリオ" w:eastAsia="メイリオ"/>
        </w:rPr>
      </w:pPr>
    </w:p>
    <w:sectPr>
      <w:headerReference r:id="rId10" w:type="default"/>
      <w:footerReference r:id="rId11"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DDED9EC"/>
    <w:lvl w:ilvl="0">
      <w:start w:val="1"/>
      <w:numFmt w:val="decimalFullWidth"/>
      <w:lvlText w:val="%1．"/>
      <w:lvlJc w:val="left"/>
      <w:pPr>
        <w:tabs>
          <w:tab w:val="num" w:leader="none" w:pos="569"/>
        </w:tabs>
        <w:ind w:left="569" w:hanging="28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8</Pages>
  <Words>16</Words>
  <Characters>2017</Characters>
  <Application>JUST Note</Application>
  <Lines>1657</Lines>
  <Paragraphs>176</Paragraphs>
  <Company>高知県</Company>
  <CharactersWithSpaces>3405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2024-02-28T04:22:42Z</cp:lastPrinted>
  <dcterms:created xsi:type="dcterms:W3CDTF">2022-01-24T23:44:00Z</dcterms:created>
  <dcterms:modified xsi:type="dcterms:W3CDTF">2024-02-29T23:44:27Z</dcterms:modified>
  <cp:revision>14</cp:revision>
</cp:coreProperties>
</file>